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B1FC" w14:textId="4E8D1F2C" w:rsidR="003E6AA2" w:rsidRPr="003E6AA2" w:rsidRDefault="003E6AA2" w:rsidP="00F941E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0DC301C2" wp14:editId="7C906E33">
            <wp:extent cx="2729696" cy="1145540"/>
            <wp:effectExtent l="0" t="0" r="0" b="0"/>
            <wp:docPr id="1552544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96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7745F9" w:rsidRPr="0A7745F9">
        <w:rPr>
          <w:rStyle w:val="eop"/>
          <w:rFonts w:ascii="Calibri" w:hAnsi="Calibri"/>
          <w:sz w:val="26"/>
          <w:szCs w:val="26"/>
        </w:rPr>
        <w:t> </w:t>
      </w:r>
    </w:p>
    <w:p w14:paraId="0595933D" w14:textId="77777777" w:rsidR="003E6AA2" w:rsidRDefault="003E6AA2" w:rsidP="00F941E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b/>
          <w:bCs/>
          <w:lang w:val="en"/>
        </w:rPr>
        <w:t>Associated Students of Loyola Marymount University </w:t>
      </w:r>
      <w:r>
        <w:rPr>
          <w:rStyle w:val="eop"/>
        </w:rPr>
        <w:t> </w:t>
      </w:r>
    </w:p>
    <w:p w14:paraId="563E45C1" w14:textId="77777777" w:rsidR="003E6AA2" w:rsidRDefault="071F0B4B" w:rsidP="071F0B4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eastAsia="Times New Roman"/>
          <w:sz w:val="22"/>
          <w:szCs w:val="22"/>
        </w:rPr>
      </w:pPr>
      <w:r w:rsidRPr="071F0B4B">
        <w:rPr>
          <w:rStyle w:val="normaltextrun"/>
          <w:rFonts w:eastAsia="Times New Roman"/>
          <w:b/>
          <w:bCs/>
          <w:lang w:val="en"/>
        </w:rPr>
        <w:t>Senate Meeting Agenda </w:t>
      </w:r>
      <w:r w:rsidRPr="071F0B4B">
        <w:rPr>
          <w:rStyle w:val="eop"/>
          <w:rFonts w:eastAsia="Times New Roman"/>
        </w:rPr>
        <w:t> </w:t>
      </w:r>
    </w:p>
    <w:p w14:paraId="2E06D89A" w14:textId="72A8275C" w:rsidR="003E6AA2" w:rsidRDefault="071F0B4B" w:rsidP="071F0B4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eastAsia="Times New Roman"/>
          <w:b/>
          <w:bCs/>
          <w:lang w:val="en"/>
        </w:rPr>
      </w:pPr>
      <w:r w:rsidRPr="071F0B4B">
        <w:rPr>
          <w:rStyle w:val="normaltextrun"/>
          <w:rFonts w:eastAsia="Times New Roman"/>
          <w:b/>
          <w:bCs/>
          <w:lang w:val="en"/>
        </w:rPr>
        <w:t xml:space="preserve">Wednesday, September </w:t>
      </w:r>
      <w:r w:rsidR="005C1DBF">
        <w:rPr>
          <w:rStyle w:val="normaltextrun"/>
          <w:rFonts w:eastAsia="Times New Roman"/>
          <w:b/>
          <w:bCs/>
          <w:lang w:val="en"/>
        </w:rPr>
        <w:t>4</w:t>
      </w:r>
      <w:r w:rsidR="005C1DBF">
        <w:rPr>
          <w:rStyle w:val="normaltextrun"/>
          <w:rFonts w:eastAsia="Times New Roman"/>
          <w:b/>
          <w:bCs/>
          <w:vertAlign w:val="superscript"/>
          <w:lang w:val="en"/>
        </w:rPr>
        <w:t>th</w:t>
      </w:r>
      <w:r w:rsidRPr="071F0B4B">
        <w:rPr>
          <w:rStyle w:val="normaltextrun"/>
          <w:rFonts w:eastAsia="Times New Roman"/>
          <w:b/>
          <w:bCs/>
          <w:lang w:val="en"/>
        </w:rPr>
        <w:t>, 2019 | 1:40 PM | Malone 112</w:t>
      </w:r>
    </w:p>
    <w:p w14:paraId="57B05D77" w14:textId="77777777" w:rsidR="003E6AA2" w:rsidRDefault="071F0B4B" w:rsidP="071F0B4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eastAsia="Times New Roman"/>
          <w:sz w:val="22"/>
          <w:szCs w:val="22"/>
        </w:rPr>
      </w:pPr>
      <w:r w:rsidRPr="071F0B4B">
        <w:rPr>
          <w:rStyle w:val="eop"/>
          <w:rFonts w:eastAsia="Times New Roman"/>
        </w:rPr>
        <w:t> </w:t>
      </w:r>
    </w:p>
    <w:p w14:paraId="23FE900C" w14:textId="77777777" w:rsidR="003E6AA2" w:rsidRDefault="071F0B4B" w:rsidP="071F0B4B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libri" w:hAnsi="Calibri"/>
        </w:rPr>
      </w:pPr>
      <w:r w:rsidRPr="071F0B4B">
        <w:rPr>
          <w:rStyle w:val="normaltextrun"/>
          <w:rFonts w:eastAsia="Times New Roman"/>
          <w:b/>
          <w:bCs/>
          <w:lang w:val="en"/>
        </w:rPr>
        <w:t>Preliminaries </w:t>
      </w:r>
      <w:r w:rsidRPr="071F0B4B">
        <w:rPr>
          <w:rStyle w:val="eop"/>
          <w:rFonts w:eastAsia="Times New Roman"/>
        </w:rPr>
        <w:t> </w:t>
      </w:r>
    </w:p>
    <w:p w14:paraId="77E8F2D3" w14:textId="316C530E" w:rsidR="003E6AA2" w:rsidRDefault="071F0B4B" w:rsidP="071F0B4B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Call to Order </w:t>
      </w:r>
      <w:r w:rsidR="005C1DBF">
        <w:rPr>
          <w:rStyle w:val="normaltextrun"/>
          <w:rFonts w:eastAsia="Times New Roman"/>
          <w:lang w:val="en"/>
        </w:rPr>
        <w:t>@ 12:45pm</w:t>
      </w:r>
    </w:p>
    <w:p w14:paraId="3EB87A05" w14:textId="348C64CD" w:rsidR="003E6AA2" w:rsidRPr="005C1DBF" w:rsidRDefault="071F0B4B" w:rsidP="071F0B4B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normaltextrun"/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Quorum Check</w:t>
      </w:r>
      <w:r w:rsidR="005C1DBF">
        <w:rPr>
          <w:rStyle w:val="normaltextrun"/>
          <w:rFonts w:eastAsia="Times New Roman"/>
          <w:lang w:val="en"/>
        </w:rPr>
        <w:t xml:space="preserve">: </w:t>
      </w:r>
    </w:p>
    <w:p w14:paraId="0903E62A" w14:textId="18DAFBEB" w:rsidR="005C1DBF" w:rsidRPr="005C1DBF" w:rsidRDefault="005C1DBF" w:rsidP="005C1DBF">
      <w:pPr>
        <w:pStyle w:val="paragraph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/>
        </w:rPr>
      </w:pPr>
      <w:r>
        <w:rPr>
          <w:rStyle w:val="normaltextrun"/>
          <w:rFonts w:eastAsia="Times New Roman"/>
          <w:lang w:val="en"/>
        </w:rPr>
        <w:t>Quorum met</w:t>
      </w:r>
    </w:p>
    <w:p w14:paraId="23FF3233" w14:textId="71C72B02" w:rsidR="005C1DBF" w:rsidRDefault="005C1DBF" w:rsidP="005C1DBF">
      <w:pPr>
        <w:pStyle w:val="paragraph"/>
        <w:numPr>
          <w:ilvl w:val="2"/>
          <w:numId w:val="5"/>
        </w:numPr>
        <w:spacing w:before="0" w:beforeAutospacing="0" w:after="0" w:afterAutospacing="0" w:line="360" w:lineRule="auto"/>
        <w:textAlignment w:val="baseline"/>
        <w:rPr>
          <w:rFonts w:ascii="Calibri" w:hAnsi="Calibri"/>
        </w:rPr>
      </w:pPr>
      <w:r>
        <w:rPr>
          <w:rStyle w:val="normaltextrun"/>
          <w:rFonts w:eastAsia="Times New Roman"/>
          <w:lang w:val="en"/>
        </w:rPr>
        <w:t xml:space="preserve">Absences: Elton </w:t>
      </w:r>
      <w:proofErr w:type="spellStart"/>
      <w:r>
        <w:rPr>
          <w:rStyle w:val="normaltextrun"/>
          <w:rFonts w:eastAsia="Times New Roman"/>
          <w:lang w:val="en"/>
        </w:rPr>
        <w:t>Rosicki</w:t>
      </w:r>
      <w:proofErr w:type="spellEnd"/>
      <w:r>
        <w:rPr>
          <w:rStyle w:val="normaltextrun"/>
          <w:rFonts w:eastAsia="Times New Roman"/>
          <w:lang w:val="en"/>
        </w:rPr>
        <w:t>, Wally Dryden</w:t>
      </w:r>
    </w:p>
    <w:p w14:paraId="7D119A17" w14:textId="08482D84" w:rsidR="005C1DBF" w:rsidRPr="005C1DBF" w:rsidRDefault="071F0B4B" w:rsidP="005C1DB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Agenda Change</w:t>
      </w:r>
      <w:r w:rsidR="005C1DBF">
        <w:rPr>
          <w:rStyle w:val="normaltextrun"/>
          <w:rFonts w:eastAsia="Times New Roman"/>
          <w:lang w:val="en"/>
        </w:rPr>
        <w:t xml:space="preserve">s: addition of LMU Day to Discussion </w:t>
      </w:r>
    </w:p>
    <w:p w14:paraId="2C74619F" w14:textId="305A2A9F" w:rsidR="003E6AA2" w:rsidRDefault="071F0B4B" w:rsidP="071F0B4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normaltextrun"/>
          <w:rFonts w:eastAsia="Times New Roman"/>
          <w:lang w:val="en"/>
        </w:rPr>
        <w:t>Hearing of the Public</w:t>
      </w:r>
      <w:r w:rsidRPr="071F0B4B">
        <w:rPr>
          <w:rStyle w:val="eop"/>
          <w:rFonts w:eastAsia="Times New Roman"/>
        </w:rPr>
        <w:t>  </w:t>
      </w:r>
    </w:p>
    <w:p w14:paraId="16369A6D" w14:textId="77777777" w:rsidR="002A6E3E" w:rsidRPr="003E6AA2" w:rsidRDefault="002A6E3E" w:rsidP="071F0B4B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eastAsia="Times New Roman"/>
        </w:rPr>
      </w:pPr>
    </w:p>
    <w:p w14:paraId="36944CA4" w14:textId="0859D3A7" w:rsidR="003E6AA2" w:rsidRDefault="071F0B4B" w:rsidP="071F0B4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normaltextrun"/>
          <w:rFonts w:eastAsia="Times New Roman"/>
          <w:b/>
          <w:bCs/>
          <w:lang w:val="en"/>
        </w:rPr>
        <w:t>Discussion Items</w:t>
      </w:r>
      <w:r w:rsidRPr="071F0B4B">
        <w:rPr>
          <w:rStyle w:val="eop"/>
          <w:rFonts w:eastAsia="Times New Roman"/>
        </w:rPr>
        <w:t>  </w:t>
      </w:r>
    </w:p>
    <w:p w14:paraId="3FFF40FD" w14:textId="10AD6C08" w:rsidR="071F0B4B" w:rsidRPr="005C1DBF" w:rsidRDefault="071F0B4B" w:rsidP="071F0B4B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Style w:val="eop"/>
        </w:rPr>
      </w:pPr>
      <w:r w:rsidRPr="071F0B4B">
        <w:rPr>
          <w:rStyle w:val="eop"/>
          <w:rFonts w:eastAsia="Times New Roman"/>
        </w:rPr>
        <w:t>Senate Vacancies</w:t>
      </w:r>
      <w:r w:rsidR="005C1DBF">
        <w:rPr>
          <w:rStyle w:val="eop"/>
          <w:rFonts w:eastAsia="Times New Roman"/>
        </w:rPr>
        <w:t xml:space="preserve">: Emily </w:t>
      </w:r>
      <w:proofErr w:type="spellStart"/>
      <w:r w:rsidR="005C1DBF">
        <w:rPr>
          <w:rStyle w:val="eop"/>
          <w:rFonts w:eastAsia="Times New Roman"/>
        </w:rPr>
        <w:t>Sinsky</w:t>
      </w:r>
      <w:proofErr w:type="spellEnd"/>
    </w:p>
    <w:p w14:paraId="2DAD7C28" w14:textId="0C7ED65B" w:rsidR="005C1DBF" w:rsidRPr="005C1DBF" w:rsidRDefault="005C1DBF" w:rsidP="005C1DBF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>3 total vacancies: Senator for CBA, 2 Senators-at-Large</w:t>
      </w:r>
    </w:p>
    <w:p w14:paraId="78F22790" w14:textId="076ED397" w:rsidR="005C1DBF" w:rsidRPr="005C1DBF" w:rsidRDefault="005C1DBF" w:rsidP="005C1DBF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>Applications are currently open on LEO</w:t>
      </w:r>
    </w:p>
    <w:p w14:paraId="41B7ED2C" w14:textId="52864DC2" w:rsidR="005C1DBF" w:rsidRPr="005C1DBF" w:rsidRDefault="005C1DBF" w:rsidP="005C1DBF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 xml:space="preserve">Please encourage people to apply </w:t>
      </w:r>
    </w:p>
    <w:p w14:paraId="0561E71E" w14:textId="2ABAF24B" w:rsidR="005C1DBF" w:rsidRPr="005C1DBF" w:rsidRDefault="005C1DBF" w:rsidP="005C1DBF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>Transfer and First-Year students are welcome to apply for the At-Large positions</w:t>
      </w:r>
    </w:p>
    <w:p w14:paraId="24699923" w14:textId="20E16129" w:rsidR="005C1DBF" w:rsidRPr="00311924" w:rsidRDefault="005C1DBF" w:rsidP="005C1DBF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 xml:space="preserve">LMU Day: Taylor </w:t>
      </w:r>
      <w:proofErr w:type="spellStart"/>
      <w:r>
        <w:rPr>
          <w:rStyle w:val="eop"/>
          <w:rFonts w:eastAsia="Times New Roman"/>
        </w:rPr>
        <w:t>Pajunen</w:t>
      </w:r>
      <w:proofErr w:type="spellEnd"/>
      <w:r>
        <w:rPr>
          <w:rStyle w:val="eop"/>
          <w:rFonts w:eastAsia="Times New Roman"/>
        </w:rPr>
        <w:t xml:space="preserve"> </w:t>
      </w:r>
    </w:p>
    <w:p w14:paraId="01592BC7" w14:textId="59606EDF" w:rsidR="00311924" w:rsidRPr="00311924" w:rsidRDefault="00311924" w:rsidP="00311924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>LMU Day is 2</w:t>
      </w:r>
      <w:r w:rsidRPr="00311924">
        <w:rPr>
          <w:rStyle w:val="eop"/>
          <w:rFonts w:eastAsia="Times New Roman"/>
          <w:vertAlign w:val="superscript"/>
        </w:rPr>
        <w:t>nd</w:t>
      </w:r>
      <w:r>
        <w:rPr>
          <w:rStyle w:val="eop"/>
          <w:rFonts w:eastAsia="Times New Roman"/>
        </w:rPr>
        <w:t xml:space="preserve"> semester but requires planning starting now. I’d like to get a committee going for this. We have a calendar of events leading up to the day. This includes getting social media and programming advertisement before the day (ex: tabling, tailgating) and reaching out to other on-campus departments to see how they could collaborate because </w:t>
      </w:r>
      <w:r>
        <w:rPr>
          <w:rStyle w:val="eop"/>
          <w:rFonts w:eastAsia="Times New Roman"/>
        </w:rPr>
        <w:lastRenderedPageBreak/>
        <w:t>we are trying to make the event more open and accessible to the entire student body.</w:t>
      </w:r>
    </w:p>
    <w:p w14:paraId="028D666A" w14:textId="4A7E10A4" w:rsidR="00CE168B" w:rsidRPr="00CE168B" w:rsidRDefault="00311924" w:rsidP="00CE168B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>This event is new; we’re only in its 2</w:t>
      </w:r>
      <w:r w:rsidRPr="00311924">
        <w:rPr>
          <w:rStyle w:val="eop"/>
          <w:rFonts w:eastAsia="Times New Roman"/>
          <w:vertAlign w:val="superscript"/>
        </w:rPr>
        <w:t>nd</w:t>
      </w:r>
      <w:r>
        <w:rPr>
          <w:rStyle w:val="eop"/>
          <w:rFonts w:eastAsia="Times New Roman"/>
        </w:rPr>
        <w:t xml:space="preserve"> year. </w:t>
      </w:r>
      <w:r w:rsidR="00CE168B" w:rsidRPr="00CE168B">
        <w:rPr>
          <w:rStyle w:val="eop"/>
          <w:rFonts w:eastAsia="Times New Roman"/>
        </w:rPr>
        <w:t xml:space="preserve">It will be held right before the LMU-Pepperdine game </w:t>
      </w:r>
    </w:p>
    <w:p w14:paraId="0F51949F" w14:textId="5B373194" w:rsidR="00CE168B" w:rsidRDefault="00CE168B" w:rsidP="00CE168B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 xml:space="preserve">We’re also trying to incorporate Green LMU to make the event more sustainable. </w:t>
      </w:r>
    </w:p>
    <w:p w14:paraId="7680B39A" w14:textId="370CA07D" w:rsidR="071F0B4B" w:rsidRPr="00311924" w:rsidRDefault="071F0B4B" w:rsidP="071F0B4B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rPr>
          <w:rStyle w:val="eop"/>
        </w:rPr>
      </w:pPr>
      <w:r w:rsidRPr="071F0B4B">
        <w:rPr>
          <w:rStyle w:val="eop"/>
          <w:rFonts w:eastAsia="Times New Roman"/>
        </w:rPr>
        <w:t xml:space="preserve">Committee/Initiative Information </w:t>
      </w:r>
    </w:p>
    <w:p w14:paraId="7A75B6AB" w14:textId="3A1ECBD2" w:rsidR="00311924" w:rsidRPr="00311924" w:rsidRDefault="00311924" w:rsidP="00311924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>Document explaining initiatives and linked LEO form are posted in Slack</w:t>
      </w:r>
    </w:p>
    <w:p w14:paraId="228E1091" w14:textId="039A7652" w:rsidR="00311924" w:rsidRDefault="00311924" w:rsidP="00311924">
      <w:pPr>
        <w:pStyle w:val="paragraph"/>
        <w:numPr>
          <w:ilvl w:val="2"/>
          <w:numId w:val="1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  <w:rFonts w:eastAsia="Times New Roman"/>
        </w:rPr>
        <w:t xml:space="preserve">Cabinet meets every other Wednesday, notify Ken if you have anything to add to their initiatives </w:t>
      </w:r>
    </w:p>
    <w:p w14:paraId="79832A02" w14:textId="392E56A3" w:rsidR="005E25C9" w:rsidRDefault="071F0B4B" w:rsidP="00844161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normaltextrun"/>
          <w:rFonts w:eastAsia="Times New Roman"/>
          <w:b/>
          <w:bCs/>
          <w:lang w:val="en"/>
        </w:rPr>
        <w:t>Action Items</w:t>
      </w:r>
      <w:r w:rsidRPr="071F0B4B">
        <w:rPr>
          <w:rStyle w:val="eop"/>
          <w:rFonts w:eastAsia="Times New Roman"/>
        </w:rPr>
        <w:t> </w:t>
      </w:r>
    </w:p>
    <w:p w14:paraId="5013BC8F" w14:textId="6F75E3D0" w:rsidR="071F0B4B" w:rsidRDefault="071F0B4B" w:rsidP="071F0B4B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rPr>
          <w:rStyle w:val="eop"/>
        </w:rPr>
      </w:pPr>
      <w:r w:rsidRPr="071F0B4B">
        <w:rPr>
          <w:rStyle w:val="eop"/>
        </w:rPr>
        <w:t xml:space="preserve">Vote on SAFAB Board Nominations </w:t>
      </w:r>
    </w:p>
    <w:p w14:paraId="18B195BB" w14:textId="39CA7A03" w:rsidR="00CE168B" w:rsidRDefault="00CE168B" w:rsidP="00CE168B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</w:rPr>
        <w:t>SAFAB is the new SRB</w:t>
      </w:r>
    </w:p>
    <w:p w14:paraId="08071DDC" w14:textId="3E64DD08" w:rsidR="00CE168B" w:rsidRDefault="00CE168B" w:rsidP="00CE168B">
      <w:pPr>
        <w:pStyle w:val="paragraph"/>
        <w:numPr>
          <w:ilvl w:val="3"/>
          <w:numId w:val="2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</w:rPr>
        <w:t xml:space="preserve">Last year’s </w:t>
      </w:r>
      <w:r w:rsidR="00844161">
        <w:rPr>
          <w:rStyle w:val="eop"/>
        </w:rPr>
        <w:t>administration</w:t>
      </w:r>
      <w:r>
        <w:rPr>
          <w:rStyle w:val="eop"/>
        </w:rPr>
        <w:t xml:space="preserve"> decided to make the funding process more specific </w:t>
      </w:r>
    </w:p>
    <w:p w14:paraId="27B791BE" w14:textId="4E08397E" w:rsidR="00CE168B" w:rsidRDefault="00CE168B" w:rsidP="00CE168B">
      <w:pPr>
        <w:pStyle w:val="paragraph"/>
        <w:numPr>
          <w:ilvl w:val="3"/>
          <w:numId w:val="2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</w:rPr>
        <w:t xml:space="preserve">Previously, ASLMU Senate was a part of the board, but this year the board will be made up of non ASLMU students. </w:t>
      </w:r>
    </w:p>
    <w:p w14:paraId="2C92793B" w14:textId="53F3110A" w:rsidR="00CE168B" w:rsidRDefault="00CE168B" w:rsidP="00CE168B">
      <w:pPr>
        <w:pStyle w:val="paragraph"/>
        <w:numPr>
          <w:ilvl w:val="3"/>
          <w:numId w:val="2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</w:rPr>
        <w:t xml:space="preserve">Amount of money given to clubs was raised in order to make more of a global impact. </w:t>
      </w:r>
    </w:p>
    <w:p w14:paraId="2EE17C6F" w14:textId="7944D5DA" w:rsidR="00CE168B" w:rsidRDefault="00CE168B" w:rsidP="00CE168B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</w:rPr>
        <w:t xml:space="preserve">All nominees are business majors </w:t>
      </w:r>
    </w:p>
    <w:p w14:paraId="60CD0654" w14:textId="70CF14D0" w:rsidR="00CE168B" w:rsidRDefault="00CE168B" w:rsidP="00CE168B">
      <w:pPr>
        <w:pStyle w:val="paragraph"/>
        <w:numPr>
          <w:ilvl w:val="2"/>
          <w:numId w:val="2"/>
        </w:numPr>
        <w:spacing w:before="0" w:beforeAutospacing="0" w:after="0" w:afterAutospacing="0" w:line="360" w:lineRule="auto"/>
        <w:rPr>
          <w:rStyle w:val="eop"/>
        </w:rPr>
      </w:pPr>
      <w:r>
        <w:rPr>
          <w:rStyle w:val="eop"/>
        </w:rPr>
        <w:t xml:space="preserve">Audrey Hammond, Jenna </w:t>
      </w:r>
      <w:proofErr w:type="spellStart"/>
      <w:r>
        <w:rPr>
          <w:rStyle w:val="eop"/>
        </w:rPr>
        <w:t>Nygeun</w:t>
      </w:r>
      <w:proofErr w:type="spellEnd"/>
      <w:r>
        <w:rPr>
          <w:rStyle w:val="eop"/>
        </w:rPr>
        <w:t xml:space="preserve"> </w:t>
      </w:r>
    </w:p>
    <w:p w14:paraId="18628EF0" w14:textId="2EDA8C4E" w:rsidR="071F0B4B" w:rsidRDefault="071F0B4B" w:rsidP="071F0B4B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rPr>
          <w:rStyle w:val="eop"/>
        </w:rPr>
      </w:pPr>
      <w:r w:rsidRPr="071F0B4B">
        <w:rPr>
          <w:rStyle w:val="eop"/>
        </w:rPr>
        <w:t xml:space="preserve">Interview and Vote for First Year Senators </w:t>
      </w:r>
    </w:p>
    <w:p w14:paraId="11BFC804" w14:textId="0A0E5C65" w:rsidR="071F0B4B" w:rsidRDefault="071F0B4B" w:rsidP="071F0B4B">
      <w:pPr>
        <w:pStyle w:val="paragraph"/>
        <w:spacing w:before="0" w:beforeAutospacing="0" w:after="0" w:afterAutospacing="0" w:line="360" w:lineRule="auto"/>
        <w:ind w:left="1080"/>
        <w:rPr>
          <w:rStyle w:val="eop"/>
        </w:rPr>
      </w:pPr>
    </w:p>
    <w:p w14:paraId="791964E3" w14:textId="64B35B62" w:rsidR="003E6AA2" w:rsidRPr="00844161" w:rsidRDefault="071F0B4B" w:rsidP="00844161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eop"/>
          <w:rFonts w:eastAsia="Times New Roman"/>
          <w:b/>
          <w:bCs/>
        </w:rPr>
        <w:t>Open Forum and Announcements</w:t>
      </w:r>
      <w:r w:rsidR="00844161">
        <w:rPr>
          <w:rStyle w:val="eop"/>
          <w:rFonts w:eastAsia="Times New Roman"/>
          <w:b/>
          <w:bCs/>
        </w:rPr>
        <w:tab/>
      </w:r>
    </w:p>
    <w:p w14:paraId="4FC5AC85" w14:textId="256E07E1" w:rsidR="00844161" w:rsidRPr="00844161" w:rsidRDefault="00844161" w:rsidP="00844161">
      <w:pPr>
        <w:pStyle w:val="paragraph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 w:rsidRPr="00844161">
        <w:rPr>
          <w:rStyle w:val="eop"/>
          <w:rFonts w:eastAsia="Times New Roman"/>
        </w:rPr>
        <w:t xml:space="preserve">Taylor </w:t>
      </w:r>
      <w:proofErr w:type="spellStart"/>
      <w:r w:rsidRPr="00844161">
        <w:rPr>
          <w:rStyle w:val="eop"/>
          <w:rFonts w:eastAsia="Times New Roman"/>
        </w:rPr>
        <w:t>Pajunen</w:t>
      </w:r>
      <w:proofErr w:type="spellEnd"/>
      <w:r w:rsidRPr="00844161">
        <w:rPr>
          <w:rStyle w:val="eop"/>
          <w:rFonts w:eastAsia="Times New Roman"/>
        </w:rPr>
        <w:t xml:space="preserve">: Meeting with Breana of LMU Cares </w:t>
      </w:r>
    </w:p>
    <w:p w14:paraId="0930FEAF" w14:textId="3E804F14" w:rsidR="00844161" w:rsidRPr="00844161" w:rsidRDefault="00844161" w:rsidP="00844161">
      <w:pPr>
        <w:pStyle w:val="paragraph"/>
        <w:numPr>
          <w:ilvl w:val="2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 w:rsidRPr="00844161">
        <w:rPr>
          <w:rStyle w:val="eop"/>
          <w:rFonts w:eastAsia="Times New Roman"/>
        </w:rPr>
        <w:t>We’ve decided to establish a committee that meets once every two weeks to discuss. Mental health departments and RSOs can come together and discuss collaboration that is best for the whole student body</w:t>
      </w:r>
    </w:p>
    <w:p w14:paraId="5B667D91" w14:textId="3FAAEC8E" w:rsidR="00844161" w:rsidRPr="00844161" w:rsidRDefault="00844161" w:rsidP="00844161">
      <w:pPr>
        <w:pStyle w:val="paragraph"/>
        <w:numPr>
          <w:ilvl w:val="1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  <w:rFonts w:eastAsia="Times New Roman"/>
        </w:rPr>
        <w:t xml:space="preserve">Cristina Peddler: What will be our duties for set up during </w:t>
      </w:r>
      <w:proofErr w:type="spellStart"/>
      <w:r>
        <w:rPr>
          <w:rStyle w:val="eop"/>
          <w:rFonts w:eastAsia="Times New Roman"/>
        </w:rPr>
        <w:t>Fallapalooza</w:t>
      </w:r>
      <w:proofErr w:type="spellEnd"/>
      <w:r>
        <w:rPr>
          <w:rStyle w:val="eop"/>
          <w:rFonts w:eastAsia="Times New Roman"/>
        </w:rPr>
        <w:t xml:space="preserve">? </w:t>
      </w:r>
    </w:p>
    <w:p w14:paraId="1B41D4F6" w14:textId="576E70AA" w:rsidR="00844161" w:rsidRPr="00844161" w:rsidRDefault="00844161" w:rsidP="00844161">
      <w:pPr>
        <w:pStyle w:val="paragraph"/>
        <w:numPr>
          <w:ilvl w:val="2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  <w:rFonts w:eastAsia="Times New Roman"/>
        </w:rPr>
        <w:lastRenderedPageBreak/>
        <w:t xml:space="preserve">Emily </w:t>
      </w:r>
      <w:proofErr w:type="spellStart"/>
      <w:r>
        <w:rPr>
          <w:rStyle w:val="eop"/>
          <w:rFonts w:eastAsia="Times New Roman"/>
        </w:rPr>
        <w:t>Sinksy</w:t>
      </w:r>
      <w:proofErr w:type="spellEnd"/>
      <w:r>
        <w:rPr>
          <w:rStyle w:val="eop"/>
          <w:rFonts w:eastAsia="Times New Roman"/>
        </w:rPr>
        <w:t xml:space="preserve">: A sign-up sheet will be sent out in the coming weeks for </w:t>
      </w:r>
      <w:proofErr w:type="spellStart"/>
      <w:r>
        <w:rPr>
          <w:rStyle w:val="eop"/>
          <w:rFonts w:eastAsia="Times New Roman"/>
        </w:rPr>
        <w:t>y’all</w:t>
      </w:r>
      <w:proofErr w:type="spellEnd"/>
      <w:r>
        <w:rPr>
          <w:rStyle w:val="eop"/>
          <w:rFonts w:eastAsia="Times New Roman"/>
        </w:rPr>
        <w:t xml:space="preserve"> to choose shifts to work. We’ll mostly be involved with setup and take down. </w:t>
      </w:r>
    </w:p>
    <w:p w14:paraId="42E51428" w14:textId="42044C4D" w:rsidR="00844161" w:rsidRPr="00844161" w:rsidRDefault="00844161" w:rsidP="00844161">
      <w:pPr>
        <w:pStyle w:val="paragraph"/>
        <w:numPr>
          <w:ilvl w:val="2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  <w:rFonts w:eastAsia="Times New Roman"/>
        </w:rPr>
        <w:t xml:space="preserve">Wear ASLMU shirts while you’re working the event and lanyard to distinguish yourself for the crowds. </w:t>
      </w:r>
    </w:p>
    <w:p w14:paraId="39F0013C" w14:textId="63CEDCDE" w:rsidR="00844161" w:rsidRPr="00844161" w:rsidRDefault="00844161" w:rsidP="00844161">
      <w:pPr>
        <w:pStyle w:val="paragraph"/>
        <w:numPr>
          <w:ilvl w:val="2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/>
        </w:rPr>
      </w:pPr>
      <w:r>
        <w:rPr>
          <w:rStyle w:val="eop"/>
          <w:rFonts w:eastAsia="Times New Roman"/>
        </w:rPr>
        <w:t xml:space="preserve">Duties will be determined by availability. </w:t>
      </w:r>
    </w:p>
    <w:p w14:paraId="5E4053A5" w14:textId="15C2953A" w:rsidR="003E6AA2" w:rsidRPr="003E6AA2" w:rsidRDefault="071F0B4B" w:rsidP="00844161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libri" w:hAnsi="Calibri"/>
        </w:rPr>
      </w:pPr>
      <w:r w:rsidRPr="071F0B4B">
        <w:rPr>
          <w:rStyle w:val="eop"/>
          <w:rFonts w:eastAsia="Times New Roman"/>
          <w:b/>
          <w:bCs/>
        </w:rPr>
        <w:t>Adjournment</w:t>
      </w:r>
      <w:r w:rsidR="00844161">
        <w:rPr>
          <w:rStyle w:val="eop"/>
          <w:rFonts w:eastAsia="Times New Roman"/>
          <w:b/>
          <w:bCs/>
        </w:rPr>
        <w:t xml:space="preserve"> @ 1:50PM</w:t>
      </w:r>
      <w:bookmarkStart w:id="0" w:name="_GoBack"/>
      <w:bookmarkEnd w:id="0"/>
    </w:p>
    <w:p w14:paraId="0F4C987C" w14:textId="54A0F9F7" w:rsidR="003E6AA2" w:rsidRPr="003E6AA2" w:rsidRDefault="003E6AA2" w:rsidP="00F941E0">
      <w:pPr>
        <w:pStyle w:val="paragraph"/>
        <w:spacing w:before="0" w:beforeAutospacing="0" w:after="0" w:afterAutospacing="0" w:line="360" w:lineRule="auto"/>
        <w:ind w:left="360"/>
        <w:textAlignment w:val="baseline"/>
      </w:pPr>
    </w:p>
    <w:sectPr w:rsidR="003E6AA2" w:rsidRPr="003E6AA2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A91"/>
    <w:multiLevelType w:val="multilevel"/>
    <w:tmpl w:val="341211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F351D"/>
    <w:multiLevelType w:val="multilevel"/>
    <w:tmpl w:val="9BEE9C6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AEE"/>
    <w:multiLevelType w:val="multilevel"/>
    <w:tmpl w:val="BAB08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541E8"/>
    <w:multiLevelType w:val="multilevel"/>
    <w:tmpl w:val="2F6C8F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E0C49"/>
    <w:multiLevelType w:val="multilevel"/>
    <w:tmpl w:val="E6A621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23BA8"/>
    <w:multiLevelType w:val="hybridMultilevel"/>
    <w:tmpl w:val="BAD060CA"/>
    <w:lvl w:ilvl="0" w:tplc="AB7E78E2">
      <w:start w:val="1"/>
      <w:numFmt w:val="decimal"/>
      <w:lvlText w:val="%1."/>
      <w:lvlJc w:val="left"/>
      <w:pPr>
        <w:ind w:left="720" w:hanging="360"/>
      </w:pPr>
    </w:lvl>
    <w:lvl w:ilvl="1" w:tplc="D9121754">
      <w:start w:val="1"/>
      <w:numFmt w:val="upperLetter"/>
      <w:lvlText w:val="%2."/>
      <w:lvlJc w:val="left"/>
      <w:pPr>
        <w:ind w:left="1440" w:hanging="360"/>
      </w:pPr>
    </w:lvl>
    <w:lvl w:ilvl="2" w:tplc="40DEFD66">
      <w:start w:val="1"/>
      <w:numFmt w:val="lowerRoman"/>
      <w:lvlText w:val="%3."/>
      <w:lvlJc w:val="right"/>
      <w:pPr>
        <w:ind w:left="2160" w:hanging="180"/>
      </w:pPr>
    </w:lvl>
    <w:lvl w:ilvl="3" w:tplc="D722B81A">
      <w:start w:val="1"/>
      <w:numFmt w:val="decimal"/>
      <w:lvlText w:val="%4."/>
      <w:lvlJc w:val="left"/>
      <w:pPr>
        <w:ind w:left="2880" w:hanging="360"/>
      </w:pPr>
    </w:lvl>
    <w:lvl w:ilvl="4" w:tplc="6CC8CDCC">
      <w:start w:val="1"/>
      <w:numFmt w:val="lowerLetter"/>
      <w:lvlText w:val="%5."/>
      <w:lvlJc w:val="left"/>
      <w:pPr>
        <w:ind w:left="3600" w:hanging="360"/>
      </w:pPr>
    </w:lvl>
    <w:lvl w:ilvl="5" w:tplc="8574238C">
      <w:start w:val="1"/>
      <w:numFmt w:val="lowerRoman"/>
      <w:lvlText w:val="%6."/>
      <w:lvlJc w:val="right"/>
      <w:pPr>
        <w:ind w:left="4320" w:hanging="180"/>
      </w:pPr>
    </w:lvl>
    <w:lvl w:ilvl="6" w:tplc="334EA25C">
      <w:start w:val="1"/>
      <w:numFmt w:val="decimal"/>
      <w:lvlText w:val="%7."/>
      <w:lvlJc w:val="left"/>
      <w:pPr>
        <w:ind w:left="5040" w:hanging="360"/>
      </w:pPr>
    </w:lvl>
    <w:lvl w:ilvl="7" w:tplc="205E25EE">
      <w:start w:val="1"/>
      <w:numFmt w:val="lowerLetter"/>
      <w:lvlText w:val="%8."/>
      <w:lvlJc w:val="left"/>
      <w:pPr>
        <w:ind w:left="5760" w:hanging="360"/>
      </w:pPr>
    </w:lvl>
    <w:lvl w:ilvl="8" w:tplc="8A5089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35D2F"/>
    <w:multiLevelType w:val="multilevel"/>
    <w:tmpl w:val="20BC0F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2076C"/>
    <w:multiLevelType w:val="multilevel"/>
    <w:tmpl w:val="F3465EC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153D4"/>
    <w:multiLevelType w:val="hybridMultilevel"/>
    <w:tmpl w:val="77521092"/>
    <w:lvl w:ilvl="0" w:tplc="2AFEBFAC">
      <w:start w:val="1"/>
      <w:numFmt w:val="decimal"/>
      <w:lvlText w:val="%1."/>
      <w:lvlJc w:val="left"/>
      <w:pPr>
        <w:ind w:left="720" w:hanging="360"/>
      </w:pPr>
    </w:lvl>
    <w:lvl w:ilvl="1" w:tplc="A0C2AFAE">
      <w:start w:val="1"/>
      <w:numFmt w:val="upperLetter"/>
      <w:lvlText w:val="%2."/>
      <w:lvlJc w:val="left"/>
      <w:pPr>
        <w:ind w:left="1440" w:hanging="360"/>
      </w:pPr>
    </w:lvl>
    <w:lvl w:ilvl="2" w:tplc="3D02C13E">
      <w:start w:val="1"/>
      <w:numFmt w:val="lowerRoman"/>
      <w:lvlText w:val="%3."/>
      <w:lvlJc w:val="right"/>
      <w:pPr>
        <w:ind w:left="2160" w:hanging="180"/>
      </w:pPr>
    </w:lvl>
    <w:lvl w:ilvl="3" w:tplc="22E29764">
      <w:start w:val="1"/>
      <w:numFmt w:val="decimal"/>
      <w:lvlText w:val="%4."/>
      <w:lvlJc w:val="left"/>
      <w:pPr>
        <w:ind w:left="2880" w:hanging="360"/>
      </w:pPr>
    </w:lvl>
    <w:lvl w:ilvl="4" w:tplc="779C3D52">
      <w:start w:val="1"/>
      <w:numFmt w:val="lowerLetter"/>
      <w:lvlText w:val="%5."/>
      <w:lvlJc w:val="left"/>
      <w:pPr>
        <w:ind w:left="3600" w:hanging="360"/>
      </w:pPr>
    </w:lvl>
    <w:lvl w:ilvl="5" w:tplc="F11673C2">
      <w:start w:val="1"/>
      <w:numFmt w:val="lowerRoman"/>
      <w:lvlText w:val="%6."/>
      <w:lvlJc w:val="right"/>
      <w:pPr>
        <w:ind w:left="4320" w:hanging="180"/>
      </w:pPr>
    </w:lvl>
    <w:lvl w:ilvl="6" w:tplc="569623A2">
      <w:start w:val="1"/>
      <w:numFmt w:val="decimal"/>
      <w:lvlText w:val="%7."/>
      <w:lvlJc w:val="left"/>
      <w:pPr>
        <w:ind w:left="5040" w:hanging="360"/>
      </w:pPr>
    </w:lvl>
    <w:lvl w:ilvl="7" w:tplc="7506E95C">
      <w:start w:val="1"/>
      <w:numFmt w:val="lowerLetter"/>
      <w:lvlText w:val="%8."/>
      <w:lvlJc w:val="left"/>
      <w:pPr>
        <w:ind w:left="5760" w:hanging="360"/>
      </w:pPr>
    </w:lvl>
    <w:lvl w:ilvl="8" w:tplc="31669E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2A6E3E"/>
    <w:rsid w:val="00311924"/>
    <w:rsid w:val="003E6AA2"/>
    <w:rsid w:val="005C1DBF"/>
    <w:rsid w:val="005E25C9"/>
    <w:rsid w:val="00844161"/>
    <w:rsid w:val="0094613C"/>
    <w:rsid w:val="00A24377"/>
    <w:rsid w:val="00AD60CA"/>
    <w:rsid w:val="00CE168B"/>
    <w:rsid w:val="00D1010D"/>
    <w:rsid w:val="00EE6E42"/>
    <w:rsid w:val="00F941E0"/>
    <w:rsid w:val="00FC76D1"/>
    <w:rsid w:val="071F0B4B"/>
    <w:rsid w:val="0A7745F9"/>
    <w:rsid w:val="36E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6A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op">
    <w:name w:val="eop"/>
    <w:basedOn w:val="DefaultParagraphFont"/>
    <w:rsid w:val="003E6AA2"/>
  </w:style>
  <w:style w:type="character" w:customStyle="1" w:styleId="normaltextrun">
    <w:name w:val="normaltextrun"/>
    <w:basedOn w:val="DefaultParagraphFont"/>
    <w:rsid w:val="003E6AA2"/>
  </w:style>
  <w:style w:type="character" w:customStyle="1" w:styleId="spellingerror">
    <w:name w:val="spellingerror"/>
    <w:basedOn w:val="DefaultParagraphFont"/>
    <w:rsid w:val="003E6AA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Montgomery, Anya</cp:lastModifiedBy>
  <cp:revision>2</cp:revision>
  <dcterms:created xsi:type="dcterms:W3CDTF">2019-09-18T03:19:00Z</dcterms:created>
  <dcterms:modified xsi:type="dcterms:W3CDTF">2019-09-18T03:19:00Z</dcterms:modified>
</cp:coreProperties>
</file>